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31" w:rsidRDefault="00EF3E31" w:rsidP="00EF3E31">
      <w:pPr>
        <w:rPr>
          <w:rFonts w:ascii="SassoonPrimaryInfant" w:hAnsi="SassoonPrimaryInfant" w:cs="Calibri"/>
          <w:sz w:val="24"/>
          <w:szCs w:val="24"/>
        </w:rPr>
      </w:pPr>
    </w:p>
    <w:p w:rsidR="000746B4" w:rsidRPr="000746B4" w:rsidRDefault="000746B4" w:rsidP="00EF3E31">
      <w:pPr>
        <w:rPr>
          <w:rFonts w:ascii="SassoonPrimaryInfant" w:hAnsi="SassoonPrimaryInfant" w:cs="Calibri"/>
          <w:sz w:val="24"/>
          <w:szCs w:val="24"/>
        </w:rPr>
      </w:pPr>
    </w:p>
    <w:p w:rsidR="006311BD" w:rsidRDefault="006311BD" w:rsidP="006311BD">
      <w:pPr>
        <w:rPr>
          <w:rFonts w:ascii="SassoonPrimaryInfant" w:hAnsi="SassoonPrimaryInfant"/>
          <w:sz w:val="24"/>
          <w:szCs w:val="24"/>
        </w:rPr>
      </w:pPr>
      <w:r w:rsidRPr="006311BD">
        <w:rPr>
          <w:rFonts w:ascii="SassoonPrimaryInfant" w:hAnsi="SassoonPrimaryInfant"/>
          <w:sz w:val="24"/>
          <w:szCs w:val="24"/>
        </w:rPr>
        <w:t xml:space="preserve">Dear Parents and Carers, </w:t>
      </w:r>
    </w:p>
    <w:p w:rsidR="006311BD" w:rsidRPr="006311BD" w:rsidRDefault="006311BD" w:rsidP="006311BD">
      <w:pPr>
        <w:rPr>
          <w:rFonts w:ascii="SassoonPrimaryInfant" w:hAnsi="SassoonPrimaryInfant"/>
          <w:sz w:val="24"/>
          <w:szCs w:val="24"/>
        </w:rPr>
      </w:pPr>
    </w:p>
    <w:p w:rsidR="006311BD" w:rsidRDefault="006311BD" w:rsidP="006311BD">
      <w:pPr>
        <w:rPr>
          <w:rFonts w:ascii="SassoonPrimaryInfant" w:hAnsi="SassoonPrimaryInfant"/>
          <w:sz w:val="24"/>
          <w:szCs w:val="24"/>
        </w:rPr>
      </w:pPr>
      <w:r w:rsidRPr="006311BD">
        <w:rPr>
          <w:rFonts w:ascii="SassoonPrimaryInfant" w:hAnsi="SassoonPrimaryInfant"/>
          <w:sz w:val="24"/>
          <w:szCs w:val="24"/>
        </w:rPr>
        <w:t xml:space="preserve">In order to comply with Government guidance on ‘Relationships education, relationships and sex education (RSE) and health education’ we will be teaching a series of lessons this half term with some sensitive content. </w:t>
      </w:r>
    </w:p>
    <w:p w:rsidR="001B17FF" w:rsidRDefault="001B17FF" w:rsidP="006311BD">
      <w:pPr>
        <w:rPr>
          <w:rFonts w:ascii="SassoonPrimaryInfant" w:hAnsi="SassoonPrimaryInfant"/>
          <w:sz w:val="24"/>
          <w:szCs w:val="24"/>
        </w:rPr>
      </w:pPr>
    </w:p>
    <w:p w:rsidR="006311BD" w:rsidRPr="006311BD" w:rsidRDefault="006311BD" w:rsidP="006311BD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  <w:r w:rsidRPr="006311BD">
        <w:rPr>
          <w:rFonts w:ascii="SassoonPrimaryInfant" w:hAnsi="SassoonPrimaryInfant"/>
          <w:sz w:val="24"/>
          <w:szCs w:val="24"/>
        </w:rPr>
        <w:t xml:space="preserve">These statutory lessons aim to support our pupils in staying safe in the modern world, understanding different relationships and the changes we experience when growing up. These lessons follow a scheme of learning that is age appropriate for each year group and </w:t>
      </w:r>
      <w:proofErr w:type="gramStart"/>
      <w:r w:rsidRPr="006311BD">
        <w:rPr>
          <w:rFonts w:ascii="SassoonPrimaryInfant" w:hAnsi="SassoonPrimaryInfant"/>
          <w:sz w:val="24"/>
          <w:szCs w:val="24"/>
        </w:rPr>
        <w:t>will be taught</w:t>
      </w:r>
      <w:proofErr w:type="gramEnd"/>
      <w:r w:rsidRPr="006311BD">
        <w:rPr>
          <w:rFonts w:ascii="SassoonPrimaryInfant" w:hAnsi="SassoonPrimaryInfant"/>
          <w:sz w:val="24"/>
          <w:szCs w:val="24"/>
        </w:rPr>
        <w:t xml:space="preserve"> by class teachers. It is important that you have an overview of what </w:t>
      </w:r>
      <w:proofErr w:type="gramStart"/>
      <w:r w:rsidRPr="006311BD">
        <w:rPr>
          <w:rFonts w:ascii="SassoonPrimaryInfant" w:hAnsi="SassoonPrimaryInfant"/>
          <w:sz w:val="24"/>
          <w:szCs w:val="24"/>
        </w:rPr>
        <w:t>will be taught</w:t>
      </w:r>
      <w:proofErr w:type="gramEnd"/>
      <w:r w:rsidRPr="006311BD">
        <w:rPr>
          <w:rFonts w:ascii="SassoonPrimaryInfant" w:hAnsi="SassoonPrimaryInfant"/>
          <w:sz w:val="24"/>
          <w:szCs w:val="24"/>
        </w:rPr>
        <w:t xml:space="preserve"> in school, so that you can discuss any questions your child may have.</w:t>
      </w:r>
    </w:p>
    <w:p w:rsidR="006311BD" w:rsidRPr="006311BD" w:rsidRDefault="006311BD" w:rsidP="006311BD">
      <w:pPr>
        <w:rPr>
          <w:rFonts w:ascii="SassoonPrimaryInfant" w:hAnsi="SassoonPrimaryInfant"/>
          <w:sz w:val="24"/>
          <w:szCs w:val="24"/>
        </w:rPr>
      </w:pPr>
      <w:r w:rsidRPr="006311BD">
        <w:rPr>
          <w:rFonts w:ascii="SassoonPrimaryInfant" w:hAnsi="SassoonPrimaryInfant"/>
          <w:sz w:val="24"/>
          <w:szCs w:val="24"/>
        </w:rPr>
        <w:t>If you have any questions about these lessons, please do not hesitate to ask.</w:t>
      </w:r>
    </w:p>
    <w:p w:rsidR="006311BD" w:rsidRDefault="006311BD" w:rsidP="006311BD">
      <w:pPr>
        <w:rPr>
          <w:rFonts w:ascii="SassoonPrimaryInfant" w:hAnsi="SassoonPrimaryInfant"/>
          <w:sz w:val="24"/>
          <w:szCs w:val="24"/>
        </w:rPr>
      </w:pPr>
    </w:p>
    <w:p w:rsidR="006311BD" w:rsidRPr="006311BD" w:rsidRDefault="006311BD" w:rsidP="006311BD">
      <w:pPr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311BD" w:rsidRPr="006311BD" w:rsidTr="006311BD">
        <w:tc>
          <w:tcPr>
            <w:tcW w:w="10456" w:type="dxa"/>
          </w:tcPr>
          <w:p w:rsidR="006311BD" w:rsidRDefault="006311BD" w:rsidP="00F04181">
            <w:p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6311BD">
              <w:rPr>
                <w:rFonts w:ascii="SassoonPrimaryInfant" w:hAnsi="SassoonPrimaryInfant"/>
                <w:sz w:val="24"/>
                <w:szCs w:val="24"/>
                <w:u w:val="single"/>
              </w:rPr>
              <w:t xml:space="preserve">Y1 Autumn </w:t>
            </w:r>
          </w:p>
          <w:p w:rsidR="006311BD" w:rsidRPr="006311BD" w:rsidRDefault="006311BD" w:rsidP="00F04181">
            <w:p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</w:p>
        </w:tc>
      </w:tr>
      <w:tr w:rsidR="006311BD" w:rsidRPr="006311BD" w:rsidTr="006311BD">
        <w:trPr>
          <w:trHeight w:val="1389"/>
        </w:trPr>
        <w:tc>
          <w:tcPr>
            <w:tcW w:w="10456" w:type="dxa"/>
          </w:tcPr>
          <w:p w:rsidR="006311BD" w:rsidRPr="006311BD" w:rsidRDefault="006311BD" w:rsidP="006311BD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311BD">
              <w:rPr>
                <w:rFonts w:ascii="SassoonPrimaryInfant" w:hAnsi="SassoonPrimaryInfant"/>
                <w:sz w:val="24"/>
                <w:szCs w:val="24"/>
              </w:rPr>
              <w:t>To allow children to express positive and negative feelings</w:t>
            </w:r>
          </w:p>
          <w:p w:rsidR="006311BD" w:rsidRPr="006311BD" w:rsidRDefault="006311BD" w:rsidP="006311BD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311BD">
              <w:rPr>
                <w:rFonts w:ascii="SassoonPrimaryInfant" w:hAnsi="SassoonPrimaryInfant"/>
                <w:sz w:val="24"/>
                <w:szCs w:val="24"/>
              </w:rPr>
              <w:t>To look at inside / outside hurting</w:t>
            </w:r>
          </w:p>
          <w:p w:rsidR="006311BD" w:rsidRPr="006311BD" w:rsidRDefault="006311BD" w:rsidP="006311BD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311BD">
              <w:rPr>
                <w:rFonts w:ascii="SassoonPrimaryInfant" w:hAnsi="SassoonPrimaryInfant"/>
                <w:sz w:val="24"/>
                <w:szCs w:val="24"/>
              </w:rPr>
              <w:t>To give children permission to talk about good and bad feelings and to define Abuse</w:t>
            </w:r>
          </w:p>
          <w:p w:rsidR="006311BD" w:rsidRPr="006311BD" w:rsidRDefault="006311BD" w:rsidP="006311BD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311BD">
              <w:rPr>
                <w:rFonts w:ascii="SassoonPrimaryInfant" w:hAnsi="SassoonPrimaryInfant"/>
                <w:sz w:val="24"/>
                <w:szCs w:val="24"/>
              </w:rPr>
              <w:t xml:space="preserve">To know the different groups to which they belong e.g. family, friends, school </w:t>
            </w:r>
            <w:proofErr w:type="spellStart"/>
            <w:r w:rsidRPr="006311BD">
              <w:rPr>
                <w:rFonts w:ascii="SassoonPrimaryInfant" w:hAnsi="SassoonPrimaryInfant"/>
                <w:sz w:val="24"/>
                <w:szCs w:val="24"/>
              </w:rPr>
              <w:t>etc</w:t>
            </w:r>
            <w:proofErr w:type="spellEnd"/>
          </w:p>
          <w:p w:rsidR="006311BD" w:rsidRPr="006311BD" w:rsidRDefault="006311BD" w:rsidP="006311BD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311BD">
              <w:rPr>
                <w:rFonts w:ascii="SassoonPrimaryInfant" w:hAnsi="SassoonPrimaryInfant"/>
                <w:sz w:val="24"/>
                <w:szCs w:val="24"/>
              </w:rPr>
              <w:t>To understand the concept of growing from young to old and that they are growing and changing</w:t>
            </w:r>
          </w:p>
          <w:p w:rsidR="006311BD" w:rsidRPr="006311BD" w:rsidRDefault="006311BD" w:rsidP="00F0418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6311BD" w:rsidRPr="006311BD" w:rsidTr="006311BD">
        <w:tc>
          <w:tcPr>
            <w:tcW w:w="10456" w:type="dxa"/>
          </w:tcPr>
          <w:p w:rsidR="006311BD" w:rsidRDefault="006311BD" w:rsidP="00F04181">
            <w:p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6311BD">
              <w:rPr>
                <w:rFonts w:ascii="SassoonPrimaryInfant" w:hAnsi="SassoonPrimaryInfant"/>
                <w:sz w:val="24"/>
                <w:szCs w:val="24"/>
                <w:u w:val="single"/>
              </w:rPr>
              <w:t xml:space="preserve">Y2 Autumn </w:t>
            </w:r>
          </w:p>
          <w:p w:rsidR="006311BD" w:rsidRPr="006311BD" w:rsidRDefault="006311BD" w:rsidP="00F04181">
            <w:pPr>
              <w:rPr>
                <w:rFonts w:ascii="SassoonPrimaryInfant" w:hAnsi="SassoonPrimaryInfant"/>
                <w:sz w:val="24"/>
                <w:szCs w:val="24"/>
                <w:u w:val="single"/>
              </w:rPr>
            </w:pPr>
          </w:p>
        </w:tc>
      </w:tr>
      <w:tr w:rsidR="006311BD" w:rsidRPr="006311BD" w:rsidTr="006311BD">
        <w:trPr>
          <w:trHeight w:val="1109"/>
        </w:trPr>
        <w:tc>
          <w:tcPr>
            <w:tcW w:w="10456" w:type="dxa"/>
          </w:tcPr>
          <w:p w:rsidR="006311BD" w:rsidRPr="006311BD" w:rsidRDefault="006311BD" w:rsidP="006311BD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311BD">
              <w:rPr>
                <w:rFonts w:ascii="SassoonPrimaryInfant" w:hAnsi="SassoonPrimaryInfant"/>
                <w:sz w:val="24"/>
                <w:szCs w:val="24"/>
              </w:rPr>
              <w:t>To learn about making simple/complex choices</w:t>
            </w:r>
          </w:p>
          <w:p w:rsidR="006311BD" w:rsidRPr="006311BD" w:rsidRDefault="006311BD" w:rsidP="006311BD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311BD">
              <w:rPr>
                <w:rFonts w:ascii="SassoonPrimaryInfant" w:hAnsi="SassoonPrimaryInfant"/>
                <w:sz w:val="24"/>
                <w:szCs w:val="24"/>
              </w:rPr>
              <w:t>To learn ways of taking personal responsibility</w:t>
            </w:r>
          </w:p>
          <w:p w:rsidR="006311BD" w:rsidRPr="006311BD" w:rsidRDefault="006311BD" w:rsidP="006311BD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311BD">
              <w:rPr>
                <w:rFonts w:ascii="SassoonPrimaryInfant" w:hAnsi="SassoonPrimaryInfant"/>
                <w:sz w:val="24"/>
                <w:szCs w:val="24"/>
              </w:rPr>
              <w:t>To recognise worth in others and say why someone is special to them</w:t>
            </w:r>
          </w:p>
          <w:p w:rsidR="006311BD" w:rsidRPr="006311BD" w:rsidRDefault="006311BD" w:rsidP="006311BD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311BD">
              <w:rPr>
                <w:rFonts w:ascii="SassoonPrimaryInfant" w:hAnsi="SassoonPrimaryInfant"/>
                <w:sz w:val="24"/>
                <w:szCs w:val="24"/>
              </w:rPr>
              <w:t>To know that different types of families have common features and functions</w:t>
            </w:r>
          </w:p>
        </w:tc>
      </w:tr>
    </w:tbl>
    <w:p w:rsidR="006311BD" w:rsidRPr="006311BD" w:rsidRDefault="006311BD" w:rsidP="006311BD">
      <w:pPr>
        <w:rPr>
          <w:rFonts w:ascii="SassoonPrimaryInfant" w:hAnsi="SassoonPrimaryInfant"/>
          <w:sz w:val="24"/>
          <w:szCs w:val="24"/>
        </w:rPr>
      </w:pPr>
    </w:p>
    <w:p w:rsidR="006311BD" w:rsidRDefault="006311BD" w:rsidP="006311BD">
      <w:pPr>
        <w:rPr>
          <w:rFonts w:ascii="SassoonPrimaryInfant" w:hAnsi="SassoonPrimaryInfant"/>
          <w:sz w:val="24"/>
          <w:szCs w:val="24"/>
        </w:rPr>
      </w:pPr>
    </w:p>
    <w:p w:rsidR="006311BD" w:rsidRDefault="006311BD" w:rsidP="006311BD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Yours sincerely,</w:t>
      </w:r>
    </w:p>
    <w:p w:rsidR="006311BD" w:rsidRDefault="006311BD" w:rsidP="006311BD">
      <w:pPr>
        <w:rPr>
          <w:rFonts w:ascii="SassoonPrimaryInfant" w:hAnsi="SassoonPrimaryInfant"/>
          <w:sz w:val="24"/>
          <w:szCs w:val="24"/>
        </w:rPr>
      </w:pPr>
    </w:p>
    <w:p w:rsidR="006311BD" w:rsidRDefault="006311BD" w:rsidP="006311BD">
      <w:pPr>
        <w:rPr>
          <w:rFonts w:ascii="SassoonPrimaryInfant" w:hAnsi="SassoonPrimaryInfant"/>
          <w:sz w:val="24"/>
          <w:szCs w:val="24"/>
        </w:rPr>
      </w:pPr>
    </w:p>
    <w:p w:rsidR="006311BD" w:rsidRDefault="006311BD" w:rsidP="006311BD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Mr P. Greaves</w:t>
      </w:r>
    </w:p>
    <w:p w:rsidR="006311BD" w:rsidRDefault="006311BD" w:rsidP="006311BD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Principal.</w:t>
      </w:r>
    </w:p>
    <w:p w:rsidR="006311BD" w:rsidRDefault="006311BD" w:rsidP="006311BD">
      <w:pPr>
        <w:rPr>
          <w:rFonts w:ascii="SassoonPrimaryInfant" w:hAnsi="SassoonPrimaryInfant"/>
          <w:sz w:val="24"/>
          <w:szCs w:val="24"/>
        </w:rPr>
      </w:pPr>
    </w:p>
    <w:p w:rsidR="006311BD" w:rsidRDefault="006311BD" w:rsidP="006311BD">
      <w:pPr>
        <w:rPr>
          <w:rFonts w:ascii="SassoonPrimaryInfant" w:hAnsi="SassoonPrimaryInfant"/>
          <w:sz w:val="24"/>
          <w:szCs w:val="24"/>
        </w:rPr>
      </w:pPr>
    </w:p>
    <w:p w:rsidR="006311BD" w:rsidRDefault="006311BD" w:rsidP="006311BD">
      <w:pPr>
        <w:rPr>
          <w:rFonts w:ascii="SassoonPrimaryInfant" w:hAnsi="SassoonPrimaryInfant"/>
          <w:sz w:val="24"/>
          <w:szCs w:val="24"/>
        </w:rPr>
      </w:pPr>
    </w:p>
    <w:p w:rsidR="006311BD" w:rsidRPr="006311BD" w:rsidRDefault="006311BD" w:rsidP="006311BD">
      <w:pPr>
        <w:rPr>
          <w:rFonts w:ascii="SassoonPrimaryInfant" w:hAnsi="SassoonPrimaryInfant"/>
          <w:sz w:val="24"/>
          <w:szCs w:val="24"/>
        </w:rPr>
      </w:pPr>
    </w:p>
    <w:p w:rsidR="003B6EFD" w:rsidRDefault="003B6EFD">
      <w:pPr>
        <w:pStyle w:val="Heading3"/>
        <w:rPr>
          <w:rFonts w:ascii="SassoonPrimaryInfant" w:hAnsi="SassoonPrimaryInfant" w:cs="Calibri"/>
          <w:sz w:val="24"/>
          <w:szCs w:val="24"/>
        </w:rPr>
      </w:pPr>
    </w:p>
    <w:p w:rsidR="006311BD" w:rsidRPr="006311BD" w:rsidRDefault="006311BD" w:rsidP="006311BD"/>
    <w:sectPr w:rsidR="006311BD" w:rsidRPr="006311BD">
      <w:headerReference w:type="default" r:id="rId8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28" w:rsidRDefault="00AE5428" w:rsidP="00AE5428">
      <w:r>
        <w:separator/>
      </w:r>
    </w:p>
  </w:endnote>
  <w:endnote w:type="continuationSeparator" w:id="0">
    <w:p w:rsidR="00AE5428" w:rsidRDefault="00AE5428" w:rsidP="00A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28" w:rsidRDefault="00AE5428" w:rsidP="00AE5428">
      <w:r>
        <w:separator/>
      </w:r>
    </w:p>
  </w:footnote>
  <w:footnote w:type="continuationSeparator" w:id="0">
    <w:p w:rsidR="00AE5428" w:rsidRDefault="00AE5428" w:rsidP="00AE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28" w:rsidRDefault="00AE54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DE91BB" wp14:editId="7F896CA0">
          <wp:simplePos x="0" y="0"/>
          <wp:positionH relativeFrom="column">
            <wp:posOffset>5447665</wp:posOffset>
          </wp:positionH>
          <wp:positionV relativeFrom="paragraph">
            <wp:posOffset>-182880</wp:posOffset>
          </wp:positionV>
          <wp:extent cx="1188085" cy="549275"/>
          <wp:effectExtent l="0" t="0" r="0" b="3175"/>
          <wp:wrapTight wrapText="bothSides">
            <wp:wrapPolygon edited="0">
              <wp:start x="0" y="0"/>
              <wp:lineTo x="0" y="20976"/>
              <wp:lineTo x="21127" y="20976"/>
              <wp:lineTo x="211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351CF9C5" wp14:editId="33A6C8F1">
          <wp:simplePos x="0" y="0"/>
          <wp:positionH relativeFrom="column">
            <wp:posOffset>1476375</wp:posOffset>
          </wp:positionH>
          <wp:positionV relativeFrom="paragraph">
            <wp:posOffset>90170</wp:posOffset>
          </wp:positionV>
          <wp:extent cx="3394710" cy="725723"/>
          <wp:effectExtent l="0" t="0" r="0" b="0"/>
          <wp:wrapNone/>
          <wp:docPr id="3" name="Picture 1" descr="C:\Users\Peter Greaves\SkyDrive\school data\linden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 Greaves\SkyDrive\school data\linden-h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914" cy="73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9E"/>
    <w:multiLevelType w:val="hybridMultilevel"/>
    <w:tmpl w:val="D27092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575D3"/>
    <w:multiLevelType w:val="hybridMultilevel"/>
    <w:tmpl w:val="F126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13D31"/>
    <w:multiLevelType w:val="hybridMultilevel"/>
    <w:tmpl w:val="759C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FD"/>
    <w:rsid w:val="0001377D"/>
    <w:rsid w:val="00034460"/>
    <w:rsid w:val="00051C4E"/>
    <w:rsid w:val="00056D6B"/>
    <w:rsid w:val="000746B4"/>
    <w:rsid w:val="0012729E"/>
    <w:rsid w:val="001B17FF"/>
    <w:rsid w:val="001E132A"/>
    <w:rsid w:val="003954D8"/>
    <w:rsid w:val="003B6EFD"/>
    <w:rsid w:val="003D69B3"/>
    <w:rsid w:val="00426C08"/>
    <w:rsid w:val="005211D0"/>
    <w:rsid w:val="006311BD"/>
    <w:rsid w:val="006D7B3D"/>
    <w:rsid w:val="00772D5C"/>
    <w:rsid w:val="007A5BAA"/>
    <w:rsid w:val="007E1B77"/>
    <w:rsid w:val="00AE1BE0"/>
    <w:rsid w:val="00AE5428"/>
    <w:rsid w:val="00E80542"/>
    <w:rsid w:val="00ED685B"/>
    <w:rsid w:val="00E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7E4CC6"/>
  <w15:docId w15:val="{FE17FD4A-928C-4BCC-862C-F60CAAB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B3"/>
    <w:rPr>
      <w:rFonts w:ascii="Segoe UI" w:eastAsia="Times New Roman" w:hAnsi="Segoe UI" w:cs="Segoe UI"/>
      <w:sz w:val="18"/>
      <w:szCs w:val="18"/>
    </w:rPr>
  </w:style>
  <w:style w:type="paragraph" w:styleId="BlockText">
    <w:name w:val="Block Text"/>
    <w:basedOn w:val="Normal"/>
    <w:semiHidden/>
    <w:rsid w:val="00E80542"/>
    <w:pPr>
      <w:ind w:left="-400" w:right="3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E1BE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E1BE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46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0746B4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0746B4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63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63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F5BC-E324-4C4A-A714-D8993633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Boyle, Jane</cp:lastModifiedBy>
  <cp:revision>3</cp:revision>
  <cp:lastPrinted>2018-10-19T14:35:00Z</cp:lastPrinted>
  <dcterms:created xsi:type="dcterms:W3CDTF">2019-11-06T13:13:00Z</dcterms:created>
  <dcterms:modified xsi:type="dcterms:W3CDTF">2019-11-06T13:25:00Z</dcterms:modified>
</cp:coreProperties>
</file>